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17" w:rsidRPr="004F6017" w:rsidRDefault="004F6017" w:rsidP="004F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Аннотация к рабочей программе инструктора по физической культуре.</w:t>
      </w:r>
    </w:p>
    <w:p w:rsidR="004F6017" w:rsidRPr="004F6017" w:rsidRDefault="004F6017" w:rsidP="004F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дошкольного подразделения:</w:t>
      </w:r>
    </w:p>
    <w:p w:rsidR="004F6017" w:rsidRPr="004F6017" w:rsidRDefault="004F6017" w:rsidP="004F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Законом «Об образовании в Российской Федерации», № 273 от 29.12.2012г</w:t>
      </w:r>
    </w:p>
    <w:p w:rsidR="004F6017" w:rsidRPr="004F6017" w:rsidRDefault="004F6017" w:rsidP="004F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 ст. 43, 72;</w:t>
      </w:r>
    </w:p>
    <w:p w:rsidR="004F6017" w:rsidRPr="004F6017" w:rsidRDefault="004F6017" w:rsidP="004F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Письмом Минобразования от 02.06.1998г № 89/34-16 «О реализации права ДОУ на выбор программ и педагогических технологий»;</w:t>
      </w:r>
    </w:p>
    <w:p w:rsidR="004F6017" w:rsidRPr="004F6017" w:rsidRDefault="004F6017" w:rsidP="004F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6017">
        <w:rPr>
          <w:rFonts w:ascii="Times New Roman" w:eastAsia="Times New Roman" w:hAnsi="Times New Roman" w:cs="Times New Roman"/>
          <w:sz w:val="24"/>
          <w:szCs w:val="24"/>
        </w:rPr>
        <w:t>СанПиНом</w:t>
      </w:r>
      <w:proofErr w:type="spellEnd"/>
      <w:r w:rsidRPr="004F6017">
        <w:rPr>
          <w:rFonts w:ascii="Times New Roman" w:eastAsia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F6017" w:rsidRPr="004F6017" w:rsidRDefault="004F6017" w:rsidP="004F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Федерации).</w:t>
      </w:r>
    </w:p>
    <w:p w:rsidR="004F6017" w:rsidRPr="004F6017" w:rsidRDefault="004F6017" w:rsidP="004F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F6017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  <w:proofErr w:type="gramStart"/>
      <w:r w:rsidRPr="004F6017">
        <w:rPr>
          <w:rFonts w:ascii="Times New Roman" w:eastAsia="Times New Roman" w:hAnsi="Times New Roman" w:cs="Times New Roman"/>
          <w:sz w:val="24"/>
          <w:szCs w:val="24"/>
        </w:rPr>
        <w:t>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   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формирование  основ   здорового образа жизни.</w:t>
      </w:r>
      <w:proofErr w:type="gramEnd"/>
    </w:p>
    <w:p w:rsidR="004F6017" w:rsidRPr="004F6017" w:rsidRDefault="004F6017" w:rsidP="004F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цели связана с решением следующих </w:t>
      </w:r>
      <w:r w:rsidRPr="004F601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4F6017" w:rsidRPr="004F6017" w:rsidRDefault="004F6017" w:rsidP="004F6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развитие физических качеств — скоростных, силовых, гибкости, выносливости, координации;</w:t>
      </w:r>
    </w:p>
    <w:p w:rsidR="004F6017" w:rsidRPr="004F6017" w:rsidRDefault="004F6017" w:rsidP="004F6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накопление и обогащение двигательного опыта детей — овладение основными двигательными режимами (бег, ходьба, прыжки, метание, лазанье);</w:t>
      </w:r>
    </w:p>
    <w:p w:rsidR="004F6017" w:rsidRPr="004F6017" w:rsidRDefault="004F6017" w:rsidP="004F6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двигательной активности и физическом совершенствовании.</w:t>
      </w:r>
    </w:p>
    <w:p w:rsidR="004F6017" w:rsidRPr="004F6017" w:rsidRDefault="004F6017" w:rsidP="004F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направлена </w:t>
      </w:r>
      <w:proofErr w:type="gramStart"/>
      <w:r w:rsidRPr="004F601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4F601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F6017" w:rsidRPr="004F6017" w:rsidRDefault="004F6017" w:rsidP="004F60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реализацию принципа доступности, учитывая возрастные особенности воспитанников;</w:t>
      </w:r>
    </w:p>
    <w:p w:rsidR="004F6017" w:rsidRPr="004F6017" w:rsidRDefault="004F6017" w:rsidP="004F60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 xml:space="preserve">соблюдение дидактических правил «от </w:t>
      </w:r>
      <w:proofErr w:type="gramStart"/>
      <w:r w:rsidRPr="004F6017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 w:rsidRPr="004F6017">
        <w:rPr>
          <w:rFonts w:ascii="Times New Roman" w:eastAsia="Times New Roman" w:hAnsi="Times New Roman" w:cs="Times New Roman"/>
          <w:sz w:val="24"/>
          <w:szCs w:val="24"/>
        </w:rPr>
        <w:t xml:space="preserve"> к неизвестному» и «от простого к сложному», реализуя принцип систематичности и последовательности;</w:t>
      </w:r>
    </w:p>
    <w:p w:rsidR="004F6017" w:rsidRPr="004F6017" w:rsidRDefault="004F6017" w:rsidP="004F60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4F6017" w:rsidRPr="004F6017" w:rsidRDefault="004F6017" w:rsidP="004F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6017" w:rsidRPr="004F6017" w:rsidRDefault="004F6017" w:rsidP="004F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построения программы по ФГОС:</w:t>
      </w:r>
    </w:p>
    <w:p w:rsidR="004F6017" w:rsidRPr="004F6017" w:rsidRDefault="004F6017" w:rsidP="004F6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F6017" w:rsidRPr="004F6017" w:rsidRDefault="004F6017" w:rsidP="004F6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4F6017" w:rsidRPr="004F6017" w:rsidRDefault="004F6017" w:rsidP="004F6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F6017" w:rsidRPr="004F6017" w:rsidRDefault="004F6017" w:rsidP="004F6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4F6017" w:rsidRPr="004F6017" w:rsidRDefault="004F6017" w:rsidP="004F6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сотрудничество Организации с семьей;</w:t>
      </w:r>
    </w:p>
    <w:p w:rsidR="004F6017" w:rsidRPr="004F6017" w:rsidRDefault="004F6017" w:rsidP="004F6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 xml:space="preserve">приобщение детей к </w:t>
      </w:r>
      <w:proofErr w:type="spellStart"/>
      <w:r w:rsidRPr="004F6017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4F6017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4F6017" w:rsidRPr="004F6017" w:rsidRDefault="004F6017" w:rsidP="004F6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F6017" w:rsidRPr="004F6017" w:rsidRDefault="004F6017" w:rsidP="004F6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F6017" w:rsidRPr="004F6017" w:rsidRDefault="004F6017" w:rsidP="004F60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017">
        <w:rPr>
          <w:rFonts w:ascii="Times New Roman" w:eastAsia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DD690F" w:rsidRPr="004F6017" w:rsidRDefault="00DD690F"/>
    <w:sectPr w:rsidR="00DD690F" w:rsidRPr="004F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628"/>
    <w:multiLevelType w:val="multilevel"/>
    <w:tmpl w:val="3BF4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03BF6"/>
    <w:multiLevelType w:val="multilevel"/>
    <w:tmpl w:val="208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F7A06"/>
    <w:multiLevelType w:val="multilevel"/>
    <w:tmpl w:val="330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10EEB"/>
    <w:multiLevelType w:val="multilevel"/>
    <w:tmpl w:val="E6CE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6017"/>
    <w:rsid w:val="004F6017"/>
    <w:rsid w:val="00DD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017"/>
    <w:rPr>
      <w:b/>
      <w:bCs/>
    </w:rPr>
  </w:style>
  <w:style w:type="character" w:styleId="a5">
    <w:name w:val="Emphasis"/>
    <w:basedOn w:val="a0"/>
    <w:uiPriority w:val="20"/>
    <w:qFormat/>
    <w:rsid w:val="004F60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2021-05-27T12:18:00Z</dcterms:created>
  <dcterms:modified xsi:type="dcterms:W3CDTF">2021-05-27T12:18:00Z</dcterms:modified>
</cp:coreProperties>
</file>